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33"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17"/>
      </w:tblGrid>
      <w:tr w:rsidR="00262D09" w:rsidRPr="00262D09" w:rsidTr="00C3410B">
        <w:trPr>
          <w:trHeight w:val="684"/>
        </w:trPr>
        <w:tc>
          <w:tcPr>
            <w:tcW w:w="5000" w:type="pct"/>
            <w:tcBorders>
              <w:top w:val="nil"/>
              <w:left w:val="nil"/>
              <w:bottom w:val="nil"/>
              <w:right w:val="nil"/>
            </w:tcBorders>
            <w:shd w:val="clear" w:color="auto" w:fill="auto"/>
            <w:vAlign w:val="center"/>
          </w:tcPr>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7078"/>
              <w:gridCol w:w="1269"/>
              <w:gridCol w:w="1135"/>
            </w:tblGrid>
            <w:tr w:rsidR="00262D09" w:rsidRPr="00262D09" w:rsidTr="00C3410B">
              <w:trPr>
                <w:trHeight w:val="684"/>
              </w:trPr>
              <w:tc>
                <w:tcPr>
                  <w:tcW w:w="5000" w:type="pct"/>
                  <w:gridSpan w:val="4"/>
                  <w:tcBorders>
                    <w:top w:val="nil"/>
                    <w:left w:val="nil"/>
                    <w:bottom w:val="single" w:sz="4" w:space="0" w:color="auto"/>
                    <w:right w:val="nil"/>
                  </w:tcBorders>
                  <w:shd w:val="clear" w:color="auto" w:fill="auto"/>
                  <w:vAlign w:val="center"/>
                </w:tcPr>
                <w:p w:rsidR="00B31ED1" w:rsidRPr="00262D09" w:rsidRDefault="00B31ED1" w:rsidP="00C3410B">
                  <w:pPr>
                    <w:jc w:val="center"/>
                    <w:rPr>
                      <w:rFonts w:ascii="Times New Roman" w:hAnsi="Times New Roman"/>
                      <w:b/>
                      <w:sz w:val="26"/>
                      <w:szCs w:val="26"/>
                    </w:rPr>
                  </w:pPr>
                  <w:bookmarkStart w:id="0" w:name="_GoBack"/>
                  <w:bookmarkEnd w:id="0"/>
                  <w:r w:rsidRPr="00262D09">
                    <w:rPr>
                      <w:rFonts w:ascii="Times New Roman" w:hAnsi="Times New Roman"/>
                      <w:b/>
                      <w:sz w:val="26"/>
                      <w:szCs w:val="26"/>
                    </w:rPr>
                    <w:t>PHỤ LỤC 1</w:t>
                  </w:r>
                </w:p>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 xml:space="preserve">BẢNG ĐÁNH GIÁ KẾT QUẢ RÈN LUYỆN </w:t>
                  </w:r>
                </w:p>
                <w:p w:rsidR="00B31ED1" w:rsidRPr="00262D09" w:rsidRDefault="00B31ED1" w:rsidP="00C3410B">
                  <w:pPr>
                    <w:jc w:val="center"/>
                    <w:rPr>
                      <w:rFonts w:ascii="Times New Roman" w:hAnsi="Times New Roman"/>
                      <w:iCs/>
                      <w:sz w:val="26"/>
                      <w:szCs w:val="26"/>
                    </w:rPr>
                  </w:pPr>
                  <w:r w:rsidRPr="00262D09">
                    <w:rPr>
                      <w:rFonts w:ascii="Times New Roman" w:hAnsi="Times New Roman"/>
                      <w:sz w:val="26"/>
                      <w:szCs w:val="26"/>
                    </w:rPr>
                    <w:t xml:space="preserve"> Kèm theo </w:t>
                  </w:r>
                  <w:r w:rsidRPr="00262D09">
                    <w:rPr>
                      <w:rFonts w:ascii="Times New Roman" w:hAnsi="Times New Roman"/>
                      <w:iCs/>
                      <w:sz w:val="26"/>
                      <w:szCs w:val="26"/>
                    </w:rPr>
                    <w:t>Quyết định số 151/QĐ-CNTĐ-SV ngày 04 tháng 12 năm 2017</w:t>
                  </w:r>
                </w:p>
                <w:p w:rsidR="00B31ED1" w:rsidRPr="00262D09" w:rsidRDefault="00B31ED1" w:rsidP="00C3410B">
                  <w:pPr>
                    <w:jc w:val="center"/>
                    <w:rPr>
                      <w:rFonts w:ascii="Times New Roman" w:hAnsi="Times New Roman"/>
                      <w:spacing w:val="-4"/>
                      <w:sz w:val="26"/>
                      <w:szCs w:val="26"/>
                    </w:rPr>
                  </w:pPr>
                  <w:r w:rsidRPr="00262D09">
                    <w:rPr>
                      <w:rFonts w:ascii="Times New Roman" w:hAnsi="Times New Roman"/>
                      <w:iCs/>
                      <w:sz w:val="26"/>
                      <w:szCs w:val="26"/>
                    </w:rPr>
                    <w:t xml:space="preserve">của Hiệu trưởng trường </w:t>
                  </w:r>
                  <w:r w:rsidRPr="00262D09">
                    <w:rPr>
                      <w:rFonts w:ascii="Times New Roman" w:hAnsi="Times New Roman"/>
                      <w:spacing w:val="-4"/>
                      <w:sz w:val="26"/>
                      <w:szCs w:val="26"/>
                    </w:rPr>
                    <w:t>Cao đẳng Công nghệ Thủ Đức</w:t>
                  </w:r>
                  <w:r w:rsidR="00262D09">
                    <w:rPr>
                      <w:rFonts w:ascii="Times New Roman" w:hAnsi="Times New Roman"/>
                      <w:spacing w:val="-4"/>
                      <w:sz w:val="26"/>
                      <w:szCs w:val="26"/>
                    </w:rPr>
                    <w:t>,</w:t>
                  </w:r>
                </w:p>
                <w:p w:rsidR="00B31ED1" w:rsidRPr="00262D09" w:rsidRDefault="00262D09" w:rsidP="00C3410B">
                  <w:pPr>
                    <w:jc w:val="center"/>
                    <w:rPr>
                      <w:rFonts w:ascii="Times New Roman" w:hAnsi="Times New Roman"/>
                      <w:sz w:val="26"/>
                      <w:szCs w:val="26"/>
                    </w:rPr>
                  </w:pPr>
                  <w:r w:rsidRPr="00262D09">
                    <w:rPr>
                      <w:rFonts w:ascii="Times New Roman" w:hAnsi="Times New Roman"/>
                      <w:sz w:val="26"/>
                      <w:szCs w:val="26"/>
                    </w:rPr>
                    <w:t xml:space="preserve">đã được điều chỉnh theo </w:t>
                  </w:r>
                  <w:r>
                    <w:rPr>
                      <w:rFonts w:ascii="Times New Roman" w:hAnsi="Times New Roman"/>
                      <w:sz w:val="26"/>
                      <w:szCs w:val="26"/>
                    </w:rPr>
                    <w:t>t</w:t>
                  </w:r>
                  <w:r w:rsidRPr="00262D09">
                    <w:rPr>
                      <w:rFonts w:ascii="Times New Roman" w:hAnsi="Times New Roman"/>
                      <w:sz w:val="26"/>
                      <w:szCs w:val="26"/>
                    </w:rPr>
                    <w:t>hông báo số 94/TB-CNTĐ-SV ngày 28</w:t>
                  </w:r>
                  <w:r>
                    <w:rPr>
                      <w:rFonts w:ascii="Times New Roman" w:hAnsi="Times New Roman"/>
                      <w:sz w:val="26"/>
                      <w:szCs w:val="26"/>
                    </w:rPr>
                    <w:t xml:space="preserve"> tháng </w:t>
                  </w:r>
                  <w:r w:rsidRPr="00262D09">
                    <w:rPr>
                      <w:rFonts w:ascii="Times New Roman" w:hAnsi="Times New Roman"/>
                      <w:sz w:val="26"/>
                      <w:szCs w:val="26"/>
                    </w:rPr>
                    <w:t>8</w:t>
                  </w:r>
                  <w:r>
                    <w:rPr>
                      <w:rFonts w:ascii="Times New Roman" w:hAnsi="Times New Roman"/>
                      <w:sz w:val="26"/>
                      <w:szCs w:val="26"/>
                    </w:rPr>
                    <w:t xml:space="preserve"> năm </w:t>
                  </w:r>
                  <w:r w:rsidRPr="00262D09">
                    <w:rPr>
                      <w:rFonts w:ascii="Times New Roman" w:hAnsi="Times New Roman"/>
                      <w:sz w:val="26"/>
                      <w:szCs w:val="26"/>
                    </w:rPr>
                    <w:t>2018</w:t>
                  </w:r>
                </w:p>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Borders>
                    <w:top w:val="single" w:sz="4" w:space="0" w:color="auto"/>
                  </w:tcBorders>
                  <w:shd w:val="clear" w:color="auto" w:fill="CCCCCC"/>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STT</w:t>
                  </w:r>
                </w:p>
              </w:tc>
              <w:tc>
                <w:tcPr>
                  <w:tcW w:w="3474" w:type="pct"/>
                  <w:tcBorders>
                    <w:top w:val="single" w:sz="4" w:space="0" w:color="auto"/>
                  </w:tcBorders>
                  <w:shd w:val="clear" w:color="auto" w:fill="CCCCCC"/>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NỘI DUNG VÀ TIÊU CHÍ ĐÁNH GIÁ</w:t>
                  </w:r>
                </w:p>
              </w:tc>
              <w:tc>
                <w:tcPr>
                  <w:tcW w:w="623" w:type="pct"/>
                  <w:tcBorders>
                    <w:top w:val="single" w:sz="4" w:space="0" w:color="auto"/>
                  </w:tcBorders>
                  <w:shd w:val="clear" w:color="auto" w:fill="CCCCCC"/>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 xml:space="preserve">Điểm </w:t>
                  </w:r>
                </w:p>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tối đa</w:t>
                  </w:r>
                </w:p>
              </w:tc>
              <w:tc>
                <w:tcPr>
                  <w:tcW w:w="557" w:type="pct"/>
                  <w:tcBorders>
                    <w:top w:val="single" w:sz="4" w:space="0" w:color="auto"/>
                  </w:tcBorders>
                  <w:shd w:val="clear" w:color="auto" w:fill="CCCCCC"/>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 xml:space="preserve">Điểm </w:t>
                  </w:r>
                </w:p>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đạt</w:t>
                  </w:r>
                </w:p>
              </w:tc>
            </w:tr>
            <w:tr w:rsidR="00262D09" w:rsidRPr="00262D09" w:rsidTr="00C3410B">
              <w:tc>
                <w:tcPr>
                  <w:tcW w:w="346" w:type="pct"/>
                  <w:shd w:val="clear" w:color="auto" w:fill="D9D9D9"/>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I</w:t>
                  </w:r>
                </w:p>
              </w:tc>
              <w:tc>
                <w:tcPr>
                  <w:tcW w:w="3474" w:type="pct"/>
                  <w:shd w:val="clear" w:color="auto" w:fill="D9D9D9"/>
                  <w:vAlign w:val="center"/>
                  <w:hideMark/>
                </w:tcPr>
                <w:p w:rsidR="00B31ED1" w:rsidRPr="00262D09" w:rsidRDefault="00B31ED1" w:rsidP="00C3410B">
                  <w:pPr>
                    <w:rPr>
                      <w:rFonts w:ascii="Times New Roman" w:hAnsi="Times New Roman"/>
                      <w:b/>
                      <w:bCs/>
                      <w:sz w:val="26"/>
                      <w:szCs w:val="26"/>
                    </w:rPr>
                  </w:pPr>
                  <w:r w:rsidRPr="00262D09">
                    <w:rPr>
                      <w:rFonts w:ascii="Times New Roman" w:hAnsi="Times New Roman"/>
                      <w:b/>
                      <w:bCs/>
                      <w:sz w:val="26"/>
                      <w:szCs w:val="26"/>
                    </w:rPr>
                    <w:t>Ý thức và kết quả học tập</w:t>
                  </w:r>
                </w:p>
              </w:tc>
              <w:tc>
                <w:tcPr>
                  <w:tcW w:w="623" w:type="pct"/>
                  <w:shd w:val="clear" w:color="auto" w:fill="D9D9D9"/>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30</w:t>
                  </w:r>
                </w:p>
              </w:tc>
              <w:tc>
                <w:tcPr>
                  <w:tcW w:w="557" w:type="pct"/>
                  <w:shd w:val="clear" w:color="auto" w:fill="D9D9D9"/>
                  <w:vAlign w:val="center"/>
                </w:tcPr>
                <w:p w:rsidR="00B31ED1" w:rsidRPr="00262D09" w:rsidRDefault="00B31ED1" w:rsidP="00C3410B">
                  <w:pPr>
                    <w:jc w:val="center"/>
                    <w:rPr>
                      <w:rFonts w:ascii="Times New Roman" w:hAnsi="Times New Roman"/>
                      <w:b/>
                      <w:bCs/>
                      <w:sz w:val="26"/>
                      <w:szCs w:val="26"/>
                    </w:rPr>
                  </w:pPr>
                </w:p>
              </w:tc>
            </w:tr>
            <w:tr w:rsidR="00262D09" w:rsidRPr="00262D09" w:rsidTr="00C3410B">
              <w:tc>
                <w:tcPr>
                  <w:tcW w:w="346"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1</w:t>
                  </w:r>
                </w:p>
              </w:tc>
              <w:tc>
                <w:tcPr>
                  <w:tcW w:w="3474" w:type="pct"/>
                  <w:tcMar>
                    <w:top w:w="15" w:type="dxa"/>
                    <w:left w:w="150" w:type="dxa"/>
                    <w:bottom w:w="15" w:type="dxa"/>
                    <w:right w:w="15" w:type="dxa"/>
                  </w:tcMar>
                  <w:vAlign w:val="center"/>
                  <w:hideMark/>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Xếp loại học lực</w:t>
                  </w:r>
                </w:p>
              </w:tc>
              <w:tc>
                <w:tcPr>
                  <w:tcW w:w="623"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p>
              </w:tc>
              <w:tc>
                <w:tcPr>
                  <w:tcW w:w="3474" w:type="pct"/>
                  <w:tcMar>
                    <w:top w:w="15" w:type="dxa"/>
                    <w:left w:w="450" w:type="dxa"/>
                    <w:bottom w:w="15" w:type="dxa"/>
                    <w:right w:w="15" w:type="dxa"/>
                  </w:tcMar>
                  <w:vAlign w:val="center"/>
                  <w:hideMark/>
                </w:tcPr>
                <w:p w:rsidR="00B31ED1" w:rsidRPr="00262D09" w:rsidRDefault="00B31ED1" w:rsidP="00C3410B">
                  <w:pPr>
                    <w:rPr>
                      <w:rFonts w:ascii="Times New Roman" w:hAnsi="Times New Roman"/>
                      <w:sz w:val="26"/>
                      <w:szCs w:val="26"/>
                    </w:rPr>
                  </w:pPr>
                  <w:r w:rsidRPr="00262D09">
                    <w:rPr>
                      <w:rFonts w:ascii="Times New Roman" w:hAnsi="Times New Roman"/>
                      <w:sz w:val="26"/>
                      <w:szCs w:val="26"/>
                    </w:rPr>
                    <w:t>Xuất sắc (9.0&lt;=TBC&lt;=10.0)</w:t>
                  </w:r>
                </w:p>
              </w:tc>
              <w:tc>
                <w:tcPr>
                  <w:tcW w:w="623"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r w:rsidRPr="00262D09">
                    <w:rPr>
                      <w:rFonts w:ascii="Times New Roman" w:hAnsi="Times New Roman"/>
                      <w:sz w:val="26"/>
                      <w:szCs w:val="26"/>
                    </w:rPr>
                    <w:t>18</w:t>
                  </w:r>
                </w:p>
              </w:tc>
              <w:tc>
                <w:tcPr>
                  <w:tcW w:w="557" w:type="pct"/>
                  <w:tcMar>
                    <w:top w:w="15" w:type="dxa"/>
                    <w:left w:w="225" w:type="dxa"/>
                    <w:bottom w:w="15" w:type="dxa"/>
                    <w:right w:w="15" w:type="dxa"/>
                  </w:tcMar>
                  <w:vAlign w:val="center"/>
                </w:tcPr>
                <w:p w:rsidR="00B31ED1" w:rsidRPr="00262D09" w:rsidRDefault="00B31ED1" w:rsidP="00C3410B">
                  <w:pPr>
                    <w:jc w:val="center"/>
                    <w:rPr>
                      <w:rFonts w:ascii="Times New Roman" w:hAnsi="Times New Roman"/>
                      <w:sz w:val="26"/>
                      <w:szCs w:val="26"/>
                    </w:rPr>
                  </w:pPr>
                </w:p>
              </w:tc>
            </w:tr>
            <w:tr w:rsidR="00262D09" w:rsidRPr="00262D09" w:rsidTr="00C3410B">
              <w:tc>
                <w:tcPr>
                  <w:tcW w:w="346"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p>
              </w:tc>
              <w:tc>
                <w:tcPr>
                  <w:tcW w:w="3474" w:type="pct"/>
                  <w:tcMar>
                    <w:top w:w="15" w:type="dxa"/>
                    <w:left w:w="450" w:type="dxa"/>
                    <w:bottom w:w="15" w:type="dxa"/>
                    <w:right w:w="15" w:type="dxa"/>
                  </w:tcMar>
                  <w:vAlign w:val="center"/>
                  <w:hideMark/>
                </w:tcPr>
                <w:p w:rsidR="00B31ED1" w:rsidRPr="00262D09" w:rsidRDefault="00B31ED1" w:rsidP="00C3410B">
                  <w:pPr>
                    <w:rPr>
                      <w:rFonts w:ascii="Times New Roman" w:hAnsi="Times New Roman"/>
                      <w:sz w:val="26"/>
                      <w:szCs w:val="26"/>
                    </w:rPr>
                  </w:pPr>
                  <w:r w:rsidRPr="00262D09">
                    <w:rPr>
                      <w:rFonts w:ascii="Times New Roman" w:hAnsi="Times New Roman"/>
                      <w:sz w:val="26"/>
                      <w:szCs w:val="26"/>
                    </w:rPr>
                    <w:t>Giỏi (8.0&lt;=TBC&lt;9.0)</w:t>
                  </w:r>
                </w:p>
              </w:tc>
              <w:tc>
                <w:tcPr>
                  <w:tcW w:w="623"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r w:rsidRPr="00262D09">
                    <w:rPr>
                      <w:rFonts w:ascii="Times New Roman" w:hAnsi="Times New Roman"/>
                      <w:sz w:val="26"/>
                      <w:szCs w:val="26"/>
                    </w:rPr>
                    <w:t>16</w:t>
                  </w:r>
                </w:p>
              </w:tc>
              <w:tc>
                <w:tcPr>
                  <w:tcW w:w="557" w:type="pct"/>
                  <w:tcMar>
                    <w:top w:w="15" w:type="dxa"/>
                    <w:left w:w="225" w:type="dxa"/>
                    <w:bottom w:w="15" w:type="dxa"/>
                    <w:right w:w="15" w:type="dxa"/>
                  </w:tcMar>
                  <w:vAlign w:val="center"/>
                </w:tcPr>
                <w:p w:rsidR="00B31ED1" w:rsidRPr="00262D09" w:rsidRDefault="00B31ED1" w:rsidP="00C3410B">
                  <w:pPr>
                    <w:jc w:val="center"/>
                    <w:rPr>
                      <w:rFonts w:ascii="Times New Roman" w:hAnsi="Times New Roman"/>
                      <w:sz w:val="26"/>
                      <w:szCs w:val="26"/>
                    </w:rPr>
                  </w:pPr>
                </w:p>
              </w:tc>
            </w:tr>
            <w:tr w:rsidR="00262D09" w:rsidRPr="00262D09" w:rsidTr="00C3410B">
              <w:tc>
                <w:tcPr>
                  <w:tcW w:w="346"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p>
              </w:tc>
              <w:tc>
                <w:tcPr>
                  <w:tcW w:w="3474" w:type="pct"/>
                  <w:tcMar>
                    <w:top w:w="15" w:type="dxa"/>
                    <w:left w:w="450" w:type="dxa"/>
                    <w:bottom w:w="15" w:type="dxa"/>
                    <w:right w:w="15" w:type="dxa"/>
                  </w:tcMar>
                  <w:vAlign w:val="center"/>
                  <w:hideMark/>
                </w:tcPr>
                <w:p w:rsidR="00B31ED1" w:rsidRPr="00262D09" w:rsidRDefault="00B31ED1" w:rsidP="00C3410B">
                  <w:pPr>
                    <w:rPr>
                      <w:rFonts w:ascii="Times New Roman" w:hAnsi="Times New Roman"/>
                      <w:sz w:val="26"/>
                      <w:szCs w:val="26"/>
                    </w:rPr>
                  </w:pPr>
                  <w:r w:rsidRPr="00262D09">
                    <w:rPr>
                      <w:rFonts w:ascii="Times New Roman" w:hAnsi="Times New Roman"/>
                      <w:sz w:val="26"/>
                      <w:szCs w:val="26"/>
                    </w:rPr>
                    <w:t>Khá (7.0&lt;=TBC&lt;8.0)</w:t>
                  </w:r>
                </w:p>
              </w:tc>
              <w:tc>
                <w:tcPr>
                  <w:tcW w:w="623"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r w:rsidRPr="00262D09">
                    <w:rPr>
                      <w:rFonts w:ascii="Times New Roman" w:hAnsi="Times New Roman"/>
                      <w:sz w:val="26"/>
                      <w:szCs w:val="26"/>
                    </w:rPr>
                    <w:t>14</w:t>
                  </w:r>
                </w:p>
              </w:tc>
              <w:tc>
                <w:tcPr>
                  <w:tcW w:w="557" w:type="pct"/>
                  <w:tcMar>
                    <w:top w:w="15" w:type="dxa"/>
                    <w:left w:w="225" w:type="dxa"/>
                    <w:bottom w:w="15" w:type="dxa"/>
                    <w:right w:w="15" w:type="dxa"/>
                  </w:tcMar>
                  <w:vAlign w:val="center"/>
                </w:tcPr>
                <w:p w:rsidR="00B31ED1" w:rsidRPr="00262D09" w:rsidRDefault="00B31ED1" w:rsidP="00C3410B">
                  <w:pPr>
                    <w:jc w:val="center"/>
                    <w:rPr>
                      <w:rFonts w:ascii="Times New Roman" w:hAnsi="Times New Roman"/>
                      <w:sz w:val="26"/>
                      <w:szCs w:val="26"/>
                    </w:rPr>
                  </w:pPr>
                </w:p>
              </w:tc>
            </w:tr>
            <w:tr w:rsidR="00262D09" w:rsidRPr="00262D09" w:rsidTr="00C3410B">
              <w:tc>
                <w:tcPr>
                  <w:tcW w:w="346"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p>
              </w:tc>
              <w:tc>
                <w:tcPr>
                  <w:tcW w:w="3474" w:type="pct"/>
                  <w:tcMar>
                    <w:top w:w="15" w:type="dxa"/>
                    <w:left w:w="450" w:type="dxa"/>
                    <w:bottom w:w="15" w:type="dxa"/>
                    <w:right w:w="15" w:type="dxa"/>
                  </w:tcMar>
                  <w:vAlign w:val="center"/>
                  <w:hideMark/>
                </w:tcPr>
                <w:p w:rsidR="00B31ED1" w:rsidRPr="00262D09" w:rsidRDefault="00B31ED1" w:rsidP="00C3410B">
                  <w:pPr>
                    <w:rPr>
                      <w:rFonts w:ascii="Times New Roman" w:hAnsi="Times New Roman"/>
                      <w:sz w:val="26"/>
                      <w:szCs w:val="26"/>
                    </w:rPr>
                  </w:pPr>
                  <w:r w:rsidRPr="00262D09">
                    <w:rPr>
                      <w:rFonts w:ascii="Times New Roman" w:hAnsi="Times New Roman"/>
                      <w:sz w:val="26"/>
                      <w:szCs w:val="26"/>
                    </w:rPr>
                    <w:t>Trung bình Khá (5.5&lt;=TBC&lt;7.0)</w:t>
                  </w:r>
                </w:p>
              </w:tc>
              <w:tc>
                <w:tcPr>
                  <w:tcW w:w="623"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r w:rsidRPr="00262D09">
                    <w:rPr>
                      <w:rFonts w:ascii="Times New Roman" w:hAnsi="Times New Roman"/>
                      <w:sz w:val="26"/>
                      <w:szCs w:val="26"/>
                    </w:rPr>
                    <w:t>12</w:t>
                  </w:r>
                </w:p>
              </w:tc>
              <w:tc>
                <w:tcPr>
                  <w:tcW w:w="557" w:type="pct"/>
                  <w:tcMar>
                    <w:top w:w="15" w:type="dxa"/>
                    <w:left w:w="225" w:type="dxa"/>
                    <w:bottom w:w="15" w:type="dxa"/>
                    <w:right w:w="15" w:type="dxa"/>
                  </w:tcMar>
                  <w:vAlign w:val="center"/>
                </w:tcPr>
                <w:p w:rsidR="00B31ED1" w:rsidRPr="00262D09" w:rsidRDefault="00B31ED1" w:rsidP="00C3410B">
                  <w:pPr>
                    <w:jc w:val="center"/>
                    <w:rPr>
                      <w:rFonts w:ascii="Times New Roman" w:hAnsi="Times New Roman"/>
                      <w:sz w:val="26"/>
                      <w:szCs w:val="26"/>
                    </w:rPr>
                  </w:pPr>
                </w:p>
              </w:tc>
            </w:tr>
            <w:tr w:rsidR="00262D09" w:rsidRPr="00262D09" w:rsidTr="00C3410B">
              <w:tc>
                <w:tcPr>
                  <w:tcW w:w="346"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p>
              </w:tc>
              <w:tc>
                <w:tcPr>
                  <w:tcW w:w="3474" w:type="pct"/>
                  <w:tcMar>
                    <w:top w:w="15" w:type="dxa"/>
                    <w:left w:w="450" w:type="dxa"/>
                    <w:bottom w:w="15" w:type="dxa"/>
                    <w:right w:w="15" w:type="dxa"/>
                  </w:tcMar>
                  <w:vAlign w:val="center"/>
                  <w:hideMark/>
                </w:tcPr>
                <w:p w:rsidR="00B31ED1" w:rsidRPr="00262D09" w:rsidRDefault="00B31ED1" w:rsidP="00C3410B">
                  <w:pPr>
                    <w:rPr>
                      <w:rFonts w:ascii="Times New Roman" w:hAnsi="Times New Roman"/>
                      <w:sz w:val="26"/>
                      <w:szCs w:val="26"/>
                    </w:rPr>
                  </w:pPr>
                  <w:r w:rsidRPr="00262D09">
                    <w:rPr>
                      <w:rFonts w:ascii="Times New Roman" w:hAnsi="Times New Roman"/>
                      <w:sz w:val="26"/>
                      <w:szCs w:val="26"/>
                    </w:rPr>
                    <w:t>Trung bình (4.0&lt;=TBC&lt;5.5)</w:t>
                  </w:r>
                </w:p>
              </w:tc>
              <w:tc>
                <w:tcPr>
                  <w:tcW w:w="623"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r w:rsidRPr="00262D09">
                    <w:rPr>
                      <w:rFonts w:ascii="Times New Roman" w:hAnsi="Times New Roman"/>
                      <w:sz w:val="26"/>
                      <w:szCs w:val="26"/>
                    </w:rPr>
                    <w:t>10</w:t>
                  </w:r>
                </w:p>
              </w:tc>
              <w:tc>
                <w:tcPr>
                  <w:tcW w:w="557" w:type="pct"/>
                  <w:tcMar>
                    <w:top w:w="15" w:type="dxa"/>
                    <w:left w:w="225" w:type="dxa"/>
                    <w:bottom w:w="15" w:type="dxa"/>
                    <w:right w:w="15" w:type="dxa"/>
                  </w:tcMar>
                  <w:vAlign w:val="center"/>
                </w:tcPr>
                <w:p w:rsidR="00B31ED1" w:rsidRPr="00262D09" w:rsidRDefault="00B31ED1" w:rsidP="00C3410B">
                  <w:pPr>
                    <w:jc w:val="center"/>
                    <w:rPr>
                      <w:rFonts w:ascii="Times New Roman" w:hAnsi="Times New Roman"/>
                      <w:sz w:val="26"/>
                      <w:szCs w:val="26"/>
                    </w:rPr>
                  </w:pPr>
                </w:p>
              </w:tc>
            </w:tr>
            <w:tr w:rsidR="00262D09" w:rsidRPr="00262D09" w:rsidTr="00C3410B">
              <w:tc>
                <w:tcPr>
                  <w:tcW w:w="346"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p>
              </w:tc>
              <w:tc>
                <w:tcPr>
                  <w:tcW w:w="3474" w:type="pct"/>
                  <w:tcMar>
                    <w:top w:w="15" w:type="dxa"/>
                    <w:left w:w="450" w:type="dxa"/>
                    <w:bottom w:w="15" w:type="dxa"/>
                    <w:right w:w="15" w:type="dxa"/>
                  </w:tcMar>
                  <w:vAlign w:val="center"/>
                  <w:hideMark/>
                </w:tcPr>
                <w:p w:rsidR="00B31ED1" w:rsidRPr="00262D09" w:rsidRDefault="00B31ED1" w:rsidP="00C3410B">
                  <w:pPr>
                    <w:rPr>
                      <w:rFonts w:ascii="Times New Roman" w:hAnsi="Times New Roman"/>
                      <w:sz w:val="26"/>
                      <w:szCs w:val="26"/>
                    </w:rPr>
                  </w:pPr>
                  <w:r w:rsidRPr="00262D09">
                    <w:rPr>
                      <w:rFonts w:ascii="Times New Roman" w:hAnsi="Times New Roman"/>
                      <w:sz w:val="26"/>
                      <w:szCs w:val="26"/>
                    </w:rPr>
                    <w:t>Kém (TBC&lt;4.0)</w:t>
                  </w:r>
                </w:p>
              </w:tc>
              <w:tc>
                <w:tcPr>
                  <w:tcW w:w="623"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r w:rsidRPr="00262D09">
                    <w:rPr>
                      <w:rFonts w:ascii="Times New Roman" w:hAnsi="Times New Roman"/>
                      <w:sz w:val="26"/>
                      <w:szCs w:val="26"/>
                    </w:rPr>
                    <w:t>0</w:t>
                  </w:r>
                </w:p>
              </w:tc>
              <w:tc>
                <w:tcPr>
                  <w:tcW w:w="557" w:type="pct"/>
                  <w:tcMar>
                    <w:top w:w="15" w:type="dxa"/>
                    <w:left w:w="225" w:type="dxa"/>
                    <w:bottom w:w="15" w:type="dxa"/>
                    <w:right w:w="15" w:type="dxa"/>
                  </w:tcMar>
                  <w:vAlign w:val="center"/>
                </w:tcPr>
                <w:p w:rsidR="00B31ED1" w:rsidRPr="00262D09" w:rsidRDefault="00B31ED1" w:rsidP="00C3410B">
                  <w:pPr>
                    <w:jc w:val="center"/>
                    <w:rPr>
                      <w:rFonts w:ascii="Times New Roman" w:hAnsi="Times New Roman"/>
                      <w:sz w:val="26"/>
                      <w:szCs w:val="26"/>
                    </w:rPr>
                  </w:pPr>
                </w:p>
              </w:tc>
            </w:tr>
            <w:tr w:rsidR="00262D09" w:rsidRPr="00262D09" w:rsidTr="00C3410B">
              <w:tc>
                <w:tcPr>
                  <w:tcW w:w="346"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2</w:t>
                  </w:r>
                </w:p>
              </w:tc>
              <w:tc>
                <w:tcPr>
                  <w:tcW w:w="3474" w:type="pct"/>
                  <w:tcMar>
                    <w:top w:w="15" w:type="dxa"/>
                    <w:left w:w="150" w:type="dxa"/>
                    <w:bottom w:w="15" w:type="dxa"/>
                    <w:right w:w="15" w:type="dxa"/>
                  </w:tcMar>
                  <w:vAlign w:val="center"/>
                  <w:hideMark/>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Hoạt động về việc nâng cao kiến thức tay nghề, tham gia các buổi hội thảo, báo cáo chuyên đề học thuật, NCKH, các lớp tuyên truyền, kỹ năng do khoa hoặc trường tổ chức.</w:t>
                  </w:r>
                </w:p>
              </w:tc>
              <w:tc>
                <w:tcPr>
                  <w:tcW w:w="623"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20</w:t>
                  </w: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3</w:t>
                  </w:r>
                </w:p>
              </w:tc>
              <w:tc>
                <w:tcPr>
                  <w:tcW w:w="3474" w:type="pct"/>
                  <w:tcMar>
                    <w:top w:w="15" w:type="dxa"/>
                    <w:left w:w="150" w:type="dxa"/>
                    <w:bottom w:w="15" w:type="dxa"/>
                    <w:right w:w="15" w:type="dxa"/>
                  </w:tcMar>
                  <w:vAlign w:val="center"/>
                  <w:hideMark/>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Không bị cấm thi và không vi phạm qui chế trong kỳ thi, kiểm tra</w:t>
                  </w:r>
                </w:p>
              </w:tc>
              <w:tc>
                <w:tcPr>
                  <w:tcW w:w="623"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10</w:t>
                  </w: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c>
                <w:tcPr>
                  <w:tcW w:w="3474" w:type="pct"/>
                  <w:tcMar>
                    <w:top w:w="15" w:type="dxa"/>
                    <w:left w:w="150" w:type="dxa"/>
                    <w:bottom w:w="15" w:type="dxa"/>
                    <w:right w:w="15" w:type="dxa"/>
                  </w:tcMar>
                  <w:vAlign w:val="center"/>
                </w:tcPr>
                <w:p w:rsidR="00B31ED1" w:rsidRPr="00262D09" w:rsidRDefault="00B31ED1" w:rsidP="00B31ED1">
                  <w:pPr>
                    <w:numPr>
                      <w:ilvl w:val="0"/>
                      <w:numId w:val="2"/>
                    </w:numPr>
                    <w:rPr>
                      <w:rFonts w:ascii="Times New Roman" w:hAnsi="Times New Roman"/>
                      <w:bCs/>
                      <w:sz w:val="26"/>
                      <w:szCs w:val="26"/>
                    </w:rPr>
                  </w:pPr>
                  <w:r w:rsidRPr="00262D09">
                    <w:rPr>
                      <w:rFonts w:ascii="Times New Roman" w:hAnsi="Times New Roman"/>
                      <w:bCs/>
                      <w:sz w:val="26"/>
                      <w:szCs w:val="26"/>
                    </w:rPr>
                    <w:t>Vi phạm qui chế thi</w:t>
                  </w:r>
                </w:p>
              </w:tc>
              <w:tc>
                <w:tcPr>
                  <w:tcW w:w="623"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0</w:t>
                  </w: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c>
                <w:tcPr>
                  <w:tcW w:w="3474" w:type="pct"/>
                  <w:tcMar>
                    <w:top w:w="15" w:type="dxa"/>
                    <w:left w:w="150" w:type="dxa"/>
                    <w:bottom w:w="15" w:type="dxa"/>
                    <w:right w:w="15" w:type="dxa"/>
                  </w:tcMar>
                  <w:vAlign w:val="center"/>
                </w:tcPr>
                <w:p w:rsidR="00B31ED1" w:rsidRPr="00262D09" w:rsidRDefault="00B31ED1" w:rsidP="00B31ED1">
                  <w:pPr>
                    <w:numPr>
                      <w:ilvl w:val="0"/>
                      <w:numId w:val="2"/>
                    </w:numPr>
                    <w:rPr>
                      <w:rFonts w:ascii="Times New Roman" w:hAnsi="Times New Roman"/>
                      <w:bCs/>
                      <w:sz w:val="26"/>
                      <w:szCs w:val="26"/>
                    </w:rPr>
                  </w:pPr>
                  <w:r w:rsidRPr="00262D09">
                    <w:rPr>
                      <w:rFonts w:ascii="Times New Roman" w:hAnsi="Times New Roman"/>
                      <w:bCs/>
                      <w:sz w:val="26"/>
                      <w:szCs w:val="26"/>
                    </w:rPr>
                    <w:t>Bị cấm thi (-3 điểm/ học phần)</w:t>
                  </w:r>
                </w:p>
              </w:tc>
              <w:tc>
                <w:tcPr>
                  <w:tcW w:w="623"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4</w:t>
                  </w:r>
                </w:p>
              </w:tc>
              <w:tc>
                <w:tcPr>
                  <w:tcW w:w="3474" w:type="pct"/>
                  <w:tcMar>
                    <w:top w:w="15" w:type="dxa"/>
                    <w:left w:w="150" w:type="dxa"/>
                    <w:bottom w:w="15" w:type="dxa"/>
                    <w:right w:w="15" w:type="dxa"/>
                  </w:tcMar>
                  <w:vAlign w:val="center"/>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Không vắng học không phép</w:t>
                  </w:r>
                </w:p>
              </w:tc>
              <w:tc>
                <w:tcPr>
                  <w:tcW w:w="623"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5</w:t>
                  </w: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shd w:val="clear" w:color="auto" w:fill="D9D9D9"/>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II</w:t>
                  </w:r>
                </w:p>
              </w:tc>
              <w:tc>
                <w:tcPr>
                  <w:tcW w:w="3474" w:type="pct"/>
                  <w:shd w:val="clear" w:color="auto" w:fill="D9D9D9"/>
                  <w:vAlign w:val="center"/>
                  <w:hideMark/>
                </w:tcPr>
                <w:p w:rsidR="00B31ED1" w:rsidRPr="00262D09" w:rsidRDefault="00B31ED1" w:rsidP="00C3410B">
                  <w:pPr>
                    <w:rPr>
                      <w:rFonts w:ascii="Times New Roman" w:hAnsi="Times New Roman"/>
                      <w:b/>
                      <w:bCs/>
                      <w:sz w:val="26"/>
                      <w:szCs w:val="26"/>
                    </w:rPr>
                  </w:pPr>
                  <w:r w:rsidRPr="00262D09">
                    <w:rPr>
                      <w:rFonts w:ascii="Times New Roman" w:hAnsi="Times New Roman"/>
                      <w:b/>
                      <w:bCs/>
                      <w:sz w:val="26"/>
                      <w:szCs w:val="26"/>
                    </w:rPr>
                    <w:t>Ý thức chấp hành pháp luật và nội quy, quy chế của nhà trường, các qui định pháp luật đối với công dân</w:t>
                  </w:r>
                </w:p>
              </w:tc>
              <w:tc>
                <w:tcPr>
                  <w:tcW w:w="623" w:type="pct"/>
                  <w:shd w:val="clear" w:color="auto" w:fill="D9D9D9"/>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25</w:t>
                  </w:r>
                </w:p>
              </w:tc>
              <w:tc>
                <w:tcPr>
                  <w:tcW w:w="557" w:type="pct"/>
                  <w:shd w:val="clear" w:color="auto" w:fill="D9D9D9"/>
                  <w:vAlign w:val="center"/>
                </w:tcPr>
                <w:p w:rsidR="00B31ED1" w:rsidRPr="00262D09" w:rsidRDefault="00B31ED1" w:rsidP="00C3410B">
                  <w:pPr>
                    <w:jc w:val="center"/>
                    <w:rPr>
                      <w:rFonts w:ascii="Times New Roman" w:hAnsi="Times New Roman"/>
                      <w:b/>
                      <w:bCs/>
                      <w:sz w:val="26"/>
                      <w:szCs w:val="26"/>
                    </w:rPr>
                  </w:pPr>
                </w:p>
              </w:tc>
            </w:tr>
            <w:tr w:rsidR="00262D09" w:rsidRPr="00262D09" w:rsidTr="00C3410B">
              <w:tc>
                <w:tcPr>
                  <w:tcW w:w="346"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5</w:t>
                  </w:r>
                </w:p>
              </w:tc>
              <w:tc>
                <w:tcPr>
                  <w:tcW w:w="3474" w:type="pct"/>
                  <w:tcMar>
                    <w:top w:w="15" w:type="dxa"/>
                    <w:left w:w="150" w:type="dxa"/>
                    <w:bottom w:w="15" w:type="dxa"/>
                    <w:right w:w="15" w:type="dxa"/>
                  </w:tcMar>
                  <w:vAlign w:val="center"/>
                  <w:hideMark/>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Tham gia học tập tuần lễ sinh hoạt công dân đầu năm/ đầu khóa (01 buổi: 4đ)</w:t>
                  </w:r>
                </w:p>
              </w:tc>
              <w:tc>
                <w:tcPr>
                  <w:tcW w:w="623"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8</w:t>
                  </w: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6</w:t>
                  </w:r>
                </w:p>
              </w:tc>
              <w:tc>
                <w:tcPr>
                  <w:tcW w:w="3474" w:type="pct"/>
                  <w:tcMar>
                    <w:top w:w="15" w:type="dxa"/>
                    <w:left w:w="150" w:type="dxa"/>
                    <w:bottom w:w="15" w:type="dxa"/>
                    <w:right w:w="15" w:type="dxa"/>
                  </w:tcMar>
                  <w:vAlign w:val="center"/>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Điểm bài thu hoạch tham gia học tập tuần lễ sinh hoạt công dân đầu năm (Từ 0.5 - dưới 5: 3đ; Từ 5 - dưới 7: 5đ; Từ 7-10: 6đ)</w:t>
                  </w:r>
                </w:p>
              </w:tc>
              <w:tc>
                <w:tcPr>
                  <w:tcW w:w="623"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6</w:t>
                  </w: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Borders>
                    <w:bottom w:val="single" w:sz="4" w:space="0" w:color="auto"/>
                  </w:tcBorders>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7</w:t>
                  </w:r>
                </w:p>
              </w:tc>
              <w:tc>
                <w:tcPr>
                  <w:tcW w:w="3474" w:type="pct"/>
                  <w:tcBorders>
                    <w:bottom w:val="single" w:sz="4" w:space="0" w:color="auto"/>
                  </w:tcBorders>
                  <w:tcMar>
                    <w:top w:w="15" w:type="dxa"/>
                    <w:left w:w="150" w:type="dxa"/>
                    <w:bottom w:w="15" w:type="dxa"/>
                    <w:right w:w="15" w:type="dxa"/>
                  </w:tcMar>
                  <w:vAlign w:val="center"/>
                  <w:hideMark/>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Tham gia đầy đủ các buổi sinh hoạt lớp.</w:t>
                  </w:r>
                </w:p>
              </w:tc>
              <w:tc>
                <w:tcPr>
                  <w:tcW w:w="623" w:type="pct"/>
                  <w:tcBorders>
                    <w:bottom w:val="single" w:sz="4" w:space="0" w:color="auto"/>
                  </w:tcBorders>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10</w:t>
                  </w:r>
                </w:p>
              </w:tc>
              <w:tc>
                <w:tcPr>
                  <w:tcW w:w="557" w:type="pct"/>
                  <w:tcBorders>
                    <w:bottom w:val="single" w:sz="4" w:space="0" w:color="auto"/>
                  </w:tcBorders>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Borders>
                    <w:top w:val="single" w:sz="4" w:space="0" w:color="auto"/>
                    <w:left w:val="single" w:sz="4" w:space="0" w:color="auto"/>
                    <w:bottom w:val="single" w:sz="4" w:space="0" w:color="auto"/>
                    <w:right w:val="single" w:sz="4" w:space="0" w:color="auto"/>
                  </w:tcBorders>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8</w:t>
                  </w:r>
                </w:p>
              </w:tc>
              <w:tc>
                <w:tcPr>
                  <w:tcW w:w="3474" w:type="pct"/>
                  <w:tcBorders>
                    <w:top w:val="single" w:sz="4" w:space="0" w:color="auto"/>
                    <w:left w:val="single" w:sz="4" w:space="0" w:color="auto"/>
                    <w:bottom w:val="single" w:sz="4" w:space="0" w:color="auto"/>
                    <w:right w:val="single" w:sz="4" w:space="0" w:color="auto"/>
                  </w:tcBorders>
                  <w:tcMar>
                    <w:top w:w="15" w:type="dxa"/>
                    <w:left w:w="150" w:type="dxa"/>
                    <w:bottom w:w="15" w:type="dxa"/>
                    <w:right w:w="15" w:type="dxa"/>
                  </w:tcMar>
                  <w:vAlign w:val="center"/>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Thực hiện các qui định HSSV:</w:t>
                  </w:r>
                </w:p>
                <w:p w:rsidR="00B31ED1" w:rsidRPr="00262D09" w:rsidRDefault="00B31ED1" w:rsidP="00B31ED1">
                  <w:pPr>
                    <w:pStyle w:val="ListParagraph"/>
                    <w:numPr>
                      <w:ilvl w:val="0"/>
                      <w:numId w:val="1"/>
                    </w:numPr>
                    <w:spacing w:after="0" w:line="240" w:lineRule="auto"/>
                    <w:rPr>
                      <w:rFonts w:ascii="Times New Roman" w:eastAsia="Times New Roman" w:hAnsi="Times New Roman"/>
                      <w:bCs/>
                      <w:sz w:val="26"/>
                      <w:szCs w:val="26"/>
                    </w:rPr>
                  </w:pPr>
                  <w:r w:rsidRPr="00262D09">
                    <w:rPr>
                      <w:rFonts w:ascii="Times New Roman" w:eastAsia="Times New Roman" w:hAnsi="Times New Roman"/>
                      <w:bCs/>
                      <w:sz w:val="26"/>
                      <w:szCs w:val="26"/>
                    </w:rPr>
                    <w:t>Thực hiện tốt việc đăng ký địa chỉ ngoại trú với nhà trường, nội quy KTX theo quy định.</w:t>
                  </w:r>
                </w:p>
                <w:p w:rsidR="00B31ED1" w:rsidRPr="00262D09" w:rsidRDefault="00B31ED1" w:rsidP="00B31ED1">
                  <w:pPr>
                    <w:pStyle w:val="ListParagraph"/>
                    <w:numPr>
                      <w:ilvl w:val="0"/>
                      <w:numId w:val="1"/>
                    </w:numPr>
                    <w:spacing w:after="0" w:line="240" w:lineRule="auto"/>
                    <w:rPr>
                      <w:rFonts w:ascii="Times New Roman" w:eastAsia="Times New Roman" w:hAnsi="Times New Roman"/>
                      <w:bCs/>
                      <w:sz w:val="26"/>
                      <w:szCs w:val="26"/>
                    </w:rPr>
                  </w:pPr>
                  <w:r w:rsidRPr="00262D09">
                    <w:rPr>
                      <w:rFonts w:ascii="Times New Roman" w:eastAsia="Times New Roman" w:hAnsi="Times New Roman"/>
                      <w:bCs/>
                      <w:sz w:val="26"/>
                      <w:szCs w:val="26"/>
                    </w:rPr>
                    <w:t>Thực hiện ký cam kết không chơi trò chơi trực tuyến có nội dung bạo lực; không liên quan đến ma túy; không vi phạm luật giao thông</w:t>
                  </w:r>
                </w:p>
                <w:p w:rsidR="00B31ED1" w:rsidRPr="00262D09" w:rsidRDefault="00B31ED1" w:rsidP="00B31ED1">
                  <w:pPr>
                    <w:pStyle w:val="ListParagraph"/>
                    <w:numPr>
                      <w:ilvl w:val="0"/>
                      <w:numId w:val="1"/>
                    </w:numPr>
                    <w:spacing w:after="0" w:line="240" w:lineRule="auto"/>
                    <w:rPr>
                      <w:rFonts w:ascii="Times New Roman" w:eastAsia="Times New Roman" w:hAnsi="Times New Roman"/>
                      <w:bCs/>
                      <w:sz w:val="26"/>
                      <w:szCs w:val="26"/>
                    </w:rPr>
                  </w:pPr>
                  <w:r w:rsidRPr="00262D09">
                    <w:rPr>
                      <w:rFonts w:ascii="Times New Roman" w:eastAsia="Times New Roman" w:hAnsi="Times New Roman"/>
                      <w:bCs/>
                      <w:sz w:val="26"/>
                      <w:szCs w:val="26"/>
                    </w:rPr>
                    <w:t>Đóng các khoản phí đầy đủ và đúng thời gian quy định hoặc đúng theo đơn xin gia hạn.</w:t>
                  </w:r>
                </w:p>
                <w:p w:rsidR="00B31ED1" w:rsidRPr="00262D09" w:rsidRDefault="00B31ED1" w:rsidP="00B31ED1">
                  <w:pPr>
                    <w:pStyle w:val="ListParagraph"/>
                    <w:numPr>
                      <w:ilvl w:val="0"/>
                      <w:numId w:val="1"/>
                    </w:numPr>
                    <w:spacing w:after="0" w:line="240" w:lineRule="auto"/>
                    <w:rPr>
                      <w:rFonts w:ascii="Times New Roman" w:eastAsia="Times New Roman" w:hAnsi="Times New Roman"/>
                      <w:bCs/>
                      <w:sz w:val="26"/>
                      <w:szCs w:val="26"/>
                    </w:rPr>
                  </w:pPr>
                  <w:r w:rsidRPr="00262D09">
                    <w:rPr>
                      <w:rFonts w:ascii="Times New Roman" w:eastAsia="Times New Roman" w:hAnsi="Times New Roman"/>
                      <w:bCs/>
                      <w:sz w:val="26"/>
                      <w:szCs w:val="26"/>
                    </w:rPr>
                    <w:t xml:space="preserve">Không vi phạm về: thẻ SV, đồng phục, hút thuốc, gây rối an ninh trật tự, các vi phạm khác. </w:t>
                  </w:r>
                </w:p>
                <w:p w:rsidR="00B31ED1" w:rsidRPr="00262D09" w:rsidRDefault="00B31ED1" w:rsidP="00B31ED1">
                  <w:pPr>
                    <w:pStyle w:val="ListParagraph"/>
                    <w:numPr>
                      <w:ilvl w:val="0"/>
                      <w:numId w:val="1"/>
                    </w:numPr>
                    <w:spacing w:after="0" w:line="240" w:lineRule="auto"/>
                    <w:rPr>
                      <w:rFonts w:ascii="Times New Roman" w:eastAsia="Times New Roman" w:hAnsi="Times New Roman"/>
                      <w:bCs/>
                      <w:sz w:val="26"/>
                      <w:szCs w:val="26"/>
                    </w:rPr>
                  </w:pPr>
                  <w:r w:rsidRPr="00262D09">
                    <w:rPr>
                      <w:rFonts w:ascii="Times New Roman" w:eastAsia="Times New Roman" w:hAnsi="Times New Roman"/>
                      <w:bCs/>
                      <w:sz w:val="26"/>
                      <w:szCs w:val="26"/>
                    </w:rPr>
                    <w:t>Không vi phạm pháp luật của nhà nước (không bị cơ quan chức năng gửi giấy về trường).</w:t>
                  </w:r>
                </w:p>
                <w:p w:rsidR="00B31ED1" w:rsidRPr="00262D09" w:rsidRDefault="00B31ED1" w:rsidP="00B31ED1">
                  <w:pPr>
                    <w:pStyle w:val="ListParagraph"/>
                    <w:numPr>
                      <w:ilvl w:val="0"/>
                      <w:numId w:val="1"/>
                    </w:numPr>
                    <w:spacing w:after="0" w:line="240" w:lineRule="auto"/>
                    <w:rPr>
                      <w:rFonts w:ascii="Times New Roman" w:eastAsia="Times New Roman" w:hAnsi="Times New Roman"/>
                      <w:bCs/>
                      <w:sz w:val="26"/>
                      <w:szCs w:val="26"/>
                    </w:rPr>
                  </w:pPr>
                  <w:r w:rsidRPr="00262D09">
                    <w:rPr>
                      <w:rFonts w:ascii="Times New Roman" w:eastAsia="Times New Roman" w:hAnsi="Times New Roman"/>
                      <w:bCs/>
                      <w:sz w:val="26"/>
                      <w:szCs w:val="26"/>
                    </w:rPr>
                    <w:t>Có thái độ tôn trọng CBGVNV nhà trường, có tinh thần đoàn kết xây dựng trường lớp.</w:t>
                  </w:r>
                </w:p>
                <w:p w:rsidR="00B31ED1" w:rsidRPr="00262D09" w:rsidRDefault="00B31ED1" w:rsidP="00B31ED1">
                  <w:pPr>
                    <w:pStyle w:val="ListParagraph"/>
                    <w:numPr>
                      <w:ilvl w:val="0"/>
                      <w:numId w:val="1"/>
                    </w:numPr>
                    <w:spacing w:after="0" w:line="240" w:lineRule="auto"/>
                    <w:rPr>
                      <w:rFonts w:ascii="Times New Roman" w:eastAsia="Times New Roman" w:hAnsi="Times New Roman"/>
                      <w:bCs/>
                      <w:sz w:val="26"/>
                      <w:szCs w:val="26"/>
                    </w:rPr>
                  </w:pPr>
                  <w:r w:rsidRPr="00262D09">
                    <w:rPr>
                      <w:rFonts w:ascii="Times New Roman" w:eastAsia="Times New Roman" w:hAnsi="Times New Roman"/>
                      <w:bCs/>
                      <w:sz w:val="26"/>
                      <w:szCs w:val="26"/>
                    </w:rPr>
                    <w:t>SV không vi phạm pháp luật của nhà nước (không bị cơ quan chức năng gửi giấy về trường).</w:t>
                  </w:r>
                </w:p>
                <w:p w:rsidR="00B31ED1" w:rsidRPr="00262D09" w:rsidRDefault="00B31ED1" w:rsidP="00B31ED1">
                  <w:pPr>
                    <w:pStyle w:val="ListParagraph"/>
                    <w:numPr>
                      <w:ilvl w:val="0"/>
                      <w:numId w:val="1"/>
                    </w:numPr>
                    <w:spacing w:after="0" w:line="240" w:lineRule="auto"/>
                    <w:rPr>
                      <w:rFonts w:ascii="Times New Roman" w:eastAsia="Times New Roman" w:hAnsi="Times New Roman"/>
                      <w:bCs/>
                      <w:sz w:val="26"/>
                      <w:szCs w:val="26"/>
                    </w:rPr>
                  </w:pPr>
                  <w:r w:rsidRPr="00262D09">
                    <w:rPr>
                      <w:rFonts w:ascii="Times New Roman" w:eastAsia="Times New Roman" w:hAnsi="Times New Roman"/>
                      <w:bCs/>
                      <w:sz w:val="26"/>
                      <w:szCs w:val="26"/>
                    </w:rPr>
                    <w:lastRenderedPageBreak/>
                    <w:t>Thực hiện trả lời khảo sát “về hoạt động giảng dạy của giảng viên” sau mỗi môn học.</w:t>
                  </w:r>
                </w:p>
                <w:p w:rsidR="00B31ED1" w:rsidRPr="00262D09" w:rsidRDefault="00B31ED1" w:rsidP="00B31ED1">
                  <w:pPr>
                    <w:pStyle w:val="ListParagraph"/>
                    <w:numPr>
                      <w:ilvl w:val="0"/>
                      <w:numId w:val="1"/>
                    </w:numPr>
                    <w:spacing w:after="0" w:line="240" w:lineRule="auto"/>
                    <w:rPr>
                      <w:rFonts w:ascii="Times New Roman" w:eastAsia="Times New Roman" w:hAnsi="Times New Roman"/>
                      <w:bCs/>
                      <w:sz w:val="26"/>
                      <w:szCs w:val="26"/>
                    </w:rPr>
                  </w:pPr>
                  <w:r w:rsidRPr="00262D09">
                    <w:rPr>
                      <w:rFonts w:ascii="Times New Roman" w:eastAsia="Times New Roman" w:hAnsi="Times New Roman"/>
                      <w:bCs/>
                      <w:sz w:val="26"/>
                      <w:szCs w:val="26"/>
                    </w:rPr>
                    <w:t>Tuân thủ điều lệ Đoàn, hội (…)</w:t>
                  </w:r>
                </w:p>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Ghi chú: - 3 điểm cho 1 vi phạm</w:t>
                  </w:r>
                </w:p>
              </w:tc>
              <w:tc>
                <w:tcPr>
                  <w:tcW w:w="623" w:type="pct"/>
                  <w:tcBorders>
                    <w:top w:val="single" w:sz="4" w:space="0" w:color="auto"/>
                    <w:left w:val="single" w:sz="4" w:space="0" w:color="auto"/>
                    <w:bottom w:val="single" w:sz="4" w:space="0" w:color="auto"/>
                    <w:right w:val="single" w:sz="4" w:space="0" w:color="auto"/>
                  </w:tcBorders>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lastRenderedPageBreak/>
                    <w:t>10</w:t>
                  </w:r>
                </w:p>
              </w:tc>
              <w:tc>
                <w:tcPr>
                  <w:tcW w:w="557" w:type="pct"/>
                  <w:tcBorders>
                    <w:top w:val="single" w:sz="4" w:space="0" w:color="auto"/>
                    <w:left w:val="single" w:sz="4" w:space="0" w:color="auto"/>
                    <w:bottom w:val="single" w:sz="4" w:space="0" w:color="auto"/>
                    <w:right w:val="single" w:sz="4" w:space="0" w:color="auto"/>
                  </w:tcBorders>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Borders>
                    <w:top w:val="single" w:sz="4" w:space="0" w:color="auto"/>
                  </w:tcBorders>
                  <w:shd w:val="clear" w:color="auto" w:fill="D9D9D9"/>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lastRenderedPageBreak/>
                    <w:t>III</w:t>
                  </w:r>
                </w:p>
              </w:tc>
              <w:tc>
                <w:tcPr>
                  <w:tcW w:w="3474" w:type="pct"/>
                  <w:tcBorders>
                    <w:top w:val="single" w:sz="4" w:space="0" w:color="auto"/>
                  </w:tcBorders>
                  <w:shd w:val="clear" w:color="auto" w:fill="D9D9D9"/>
                  <w:vAlign w:val="center"/>
                  <w:hideMark/>
                </w:tcPr>
                <w:p w:rsidR="00B31ED1" w:rsidRPr="00262D09" w:rsidRDefault="00B31ED1" w:rsidP="00C3410B">
                  <w:pPr>
                    <w:rPr>
                      <w:rFonts w:ascii="Times New Roman" w:hAnsi="Times New Roman"/>
                      <w:b/>
                      <w:bCs/>
                      <w:sz w:val="26"/>
                      <w:szCs w:val="26"/>
                    </w:rPr>
                  </w:pPr>
                  <w:r w:rsidRPr="00262D09">
                    <w:rPr>
                      <w:rFonts w:ascii="Times New Roman" w:hAnsi="Times New Roman"/>
                      <w:b/>
                      <w:bCs/>
                      <w:sz w:val="26"/>
                      <w:szCs w:val="26"/>
                    </w:rPr>
                    <w:t>Ý thức và kết quả tham gia các hoạt động chính trị - xã hội, văn hóa, văn nghệ, thể thao, phòng chống các tệ nạn xã hội</w:t>
                  </w:r>
                </w:p>
              </w:tc>
              <w:tc>
                <w:tcPr>
                  <w:tcW w:w="623" w:type="pct"/>
                  <w:tcBorders>
                    <w:top w:val="single" w:sz="4" w:space="0" w:color="auto"/>
                  </w:tcBorders>
                  <w:shd w:val="clear" w:color="auto" w:fill="D9D9D9"/>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25</w:t>
                  </w:r>
                </w:p>
              </w:tc>
              <w:tc>
                <w:tcPr>
                  <w:tcW w:w="557" w:type="pct"/>
                  <w:tcBorders>
                    <w:top w:val="single" w:sz="4" w:space="0" w:color="auto"/>
                  </w:tcBorders>
                  <w:shd w:val="clear" w:color="auto" w:fill="D9D9D9"/>
                  <w:vAlign w:val="center"/>
                </w:tcPr>
                <w:p w:rsidR="00B31ED1" w:rsidRPr="00262D09" w:rsidRDefault="00B31ED1" w:rsidP="00C3410B">
                  <w:pPr>
                    <w:jc w:val="center"/>
                    <w:rPr>
                      <w:rFonts w:ascii="Times New Roman" w:hAnsi="Times New Roman"/>
                      <w:b/>
                      <w:bCs/>
                      <w:sz w:val="26"/>
                      <w:szCs w:val="26"/>
                    </w:rPr>
                  </w:pPr>
                </w:p>
              </w:tc>
            </w:tr>
            <w:tr w:rsidR="00262D09" w:rsidRPr="00262D09" w:rsidTr="00C3410B">
              <w:tc>
                <w:tcPr>
                  <w:tcW w:w="346"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9</w:t>
                  </w:r>
                </w:p>
              </w:tc>
              <w:tc>
                <w:tcPr>
                  <w:tcW w:w="3474" w:type="pct"/>
                  <w:tcMar>
                    <w:top w:w="15" w:type="dxa"/>
                    <w:left w:w="150" w:type="dxa"/>
                    <w:bottom w:w="15" w:type="dxa"/>
                    <w:right w:w="15" w:type="dxa"/>
                  </w:tcMar>
                  <w:vAlign w:val="center"/>
                  <w:hideMark/>
                </w:tcPr>
                <w:p w:rsidR="00B31ED1" w:rsidRPr="00262D09" w:rsidRDefault="00B31ED1" w:rsidP="00C3410B">
                  <w:pPr>
                    <w:ind w:left="52"/>
                    <w:rPr>
                      <w:rFonts w:ascii="Times New Roman" w:hAnsi="Times New Roman"/>
                      <w:bCs/>
                      <w:sz w:val="26"/>
                      <w:szCs w:val="26"/>
                    </w:rPr>
                  </w:pPr>
                  <w:r w:rsidRPr="00262D09">
                    <w:rPr>
                      <w:rFonts w:ascii="Times New Roman" w:hAnsi="Times New Roman"/>
                      <w:sz w:val="26"/>
                      <w:szCs w:val="26"/>
                    </w:rPr>
                    <w:t>Hoạt động học tập rèn luyện về chính trị, pháp luật, đạo đức, lối sống.</w:t>
                  </w:r>
                </w:p>
              </w:tc>
              <w:tc>
                <w:tcPr>
                  <w:tcW w:w="623"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20</w:t>
                  </w: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r w:rsidRPr="00262D09">
                    <w:rPr>
                      <w:rFonts w:ascii="Times New Roman" w:hAnsi="Times New Roman"/>
                      <w:sz w:val="26"/>
                      <w:szCs w:val="26"/>
                    </w:rPr>
                    <w:t>10</w:t>
                  </w:r>
                </w:p>
              </w:tc>
              <w:tc>
                <w:tcPr>
                  <w:tcW w:w="3474" w:type="pct"/>
                  <w:tcMar>
                    <w:top w:w="15" w:type="dxa"/>
                    <w:left w:w="450" w:type="dxa"/>
                    <w:bottom w:w="15" w:type="dxa"/>
                    <w:right w:w="15" w:type="dxa"/>
                  </w:tcMar>
                  <w:vAlign w:val="center"/>
                  <w:hideMark/>
                </w:tcPr>
                <w:p w:rsidR="00B31ED1" w:rsidRPr="00262D09" w:rsidRDefault="00B31ED1" w:rsidP="00C3410B">
                  <w:pPr>
                    <w:ind w:left="-248"/>
                    <w:rPr>
                      <w:rFonts w:ascii="Times New Roman" w:hAnsi="Times New Roman"/>
                      <w:sz w:val="26"/>
                      <w:szCs w:val="26"/>
                    </w:rPr>
                  </w:pPr>
                  <w:r w:rsidRPr="00262D09">
                    <w:rPr>
                      <w:rFonts w:ascii="Times New Roman" w:hAnsi="Times New Roman"/>
                      <w:sz w:val="26"/>
                      <w:szCs w:val="26"/>
                      <w:lang w:eastAsia="vi-VN"/>
                    </w:rPr>
                    <w:t xml:space="preserve">Hoạt động liên quan đến </w:t>
                  </w:r>
                  <w:r w:rsidRPr="00262D09">
                    <w:rPr>
                      <w:rFonts w:ascii="Times New Roman" w:hAnsi="Times New Roman"/>
                      <w:sz w:val="26"/>
                      <w:szCs w:val="26"/>
                      <w:lang w:val="vi-VN" w:eastAsia="vi-VN"/>
                    </w:rPr>
                    <w:t>tuyên truyền, phòng chống tội phạm và các tệ nạn xã hội.</w:t>
                  </w:r>
                </w:p>
              </w:tc>
              <w:tc>
                <w:tcPr>
                  <w:tcW w:w="623" w:type="pct"/>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r w:rsidRPr="00262D09">
                    <w:rPr>
                      <w:rFonts w:ascii="Times New Roman" w:hAnsi="Times New Roman"/>
                      <w:bCs/>
                      <w:sz w:val="26"/>
                      <w:szCs w:val="26"/>
                    </w:rPr>
                    <w:t>20</w:t>
                  </w:r>
                </w:p>
              </w:tc>
              <w:tc>
                <w:tcPr>
                  <w:tcW w:w="557" w:type="pct"/>
                  <w:tcMar>
                    <w:top w:w="15" w:type="dxa"/>
                    <w:left w:w="225" w:type="dxa"/>
                    <w:bottom w:w="15" w:type="dxa"/>
                    <w:right w:w="15" w:type="dxa"/>
                  </w:tcMar>
                  <w:vAlign w:val="center"/>
                </w:tcPr>
                <w:p w:rsidR="00B31ED1" w:rsidRPr="00262D09" w:rsidRDefault="00B31ED1" w:rsidP="00C3410B">
                  <w:pPr>
                    <w:jc w:val="center"/>
                    <w:rPr>
                      <w:rFonts w:ascii="Times New Roman" w:hAnsi="Times New Roman"/>
                      <w:sz w:val="26"/>
                      <w:szCs w:val="26"/>
                    </w:rPr>
                  </w:pPr>
                </w:p>
              </w:tc>
            </w:tr>
            <w:tr w:rsidR="00262D09" w:rsidRPr="00262D09" w:rsidTr="00C3410B">
              <w:tc>
                <w:tcPr>
                  <w:tcW w:w="346"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11</w:t>
                  </w:r>
                </w:p>
              </w:tc>
              <w:tc>
                <w:tcPr>
                  <w:tcW w:w="3474" w:type="pct"/>
                  <w:tcMar>
                    <w:top w:w="15" w:type="dxa"/>
                    <w:left w:w="150" w:type="dxa"/>
                    <w:bottom w:w="15" w:type="dxa"/>
                    <w:right w:w="15" w:type="dxa"/>
                  </w:tcMar>
                  <w:vAlign w:val="center"/>
                  <w:hideMark/>
                </w:tcPr>
                <w:p w:rsidR="00B31ED1" w:rsidRPr="00262D09" w:rsidRDefault="00B31ED1" w:rsidP="00C3410B">
                  <w:pPr>
                    <w:pStyle w:val="ListParagraph"/>
                    <w:tabs>
                      <w:tab w:val="left" w:pos="386"/>
                    </w:tabs>
                    <w:spacing w:after="0" w:line="312" w:lineRule="auto"/>
                    <w:ind w:left="52"/>
                    <w:jc w:val="both"/>
                    <w:rPr>
                      <w:rFonts w:ascii="Times New Roman" w:hAnsi="Times New Roman"/>
                      <w:sz w:val="26"/>
                      <w:szCs w:val="26"/>
                    </w:rPr>
                  </w:pPr>
                  <w:r w:rsidRPr="00262D09">
                    <w:rPr>
                      <w:rFonts w:ascii="Times New Roman" w:hAnsi="Times New Roman"/>
                      <w:sz w:val="26"/>
                      <w:szCs w:val="26"/>
                    </w:rPr>
                    <w:t>Hoạt động liên quan đến thể dục thể thao văn thể mỹ, kỹ năng thực hành xã hội.</w:t>
                  </w:r>
                </w:p>
              </w:tc>
              <w:tc>
                <w:tcPr>
                  <w:tcW w:w="623"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20</w:t>
                  </w: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Borders>
                    <w:bottom w:val="single" w:sz="4" w:space="0" w:color="auto"/>
                  </w:tcBorders>
                  <w:shd w:val="clear" w:color="auto" w:fill="D9D9D9"/>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IV</w:t>
                  </w:r>
                </w:p>
              </w:tc>
              <w:tc>
                <w:tcPr>
                  <w:tcW w:w="3474" w:type="pct"/>
                  <w:tcBorders>
                    <w:bottom w:val="single" w:sz="4" w:space="0" w:color="auto"/>
                  </w:tcBorders>
                  <w:shd w:val="clear" w:color="auto" w:fill="D9D9D9"/>
                  <w:vAlign w:val="center"/>
                  <w:hideMark/>
                </w:tcPr>
                <w:p w:rsidR="00B31ED1" w:rsidRPr="00262D09" w:rsidRDefault="00B31ED1" w:rsidP="00C3410B">
                  <w:pPr>
                    <w:rPr>
                      <w:rFonts w:ascii="Times New Roman" w:hAnsi="Times New Roman"/>
                      <w:b/>
                      <w:bCs/>
                      <w:sz w:val="26"/>
                      <w:szCs w:val="26"/>
                    </w:rPr>
                  </w:pPr>
                  <w:r w:rsidRPr="00262D09">
                    <w:rPr>
                      <w:rFonts w:ascii="Times New Roman" w:hAnsi="Times New Roman"/>
                      <w:b/>
                      <w:bCs/>
                      <w:sz w:val="26"/>
                      <w:szCs w:val="26"/>
                    </w:rPr>
                    <w:t>Ý thức và kết quả tham gia công tác cán bộ lớp, công tác đoàn thể, các tổ chức khác của Nhà trường hoặc có thành tích xuất sắc trong học tập, rèn luyện được cơ quan có thẩm quyền khen thưởng</w:t>
                  </w:r>
                </w:p>
              </w:tc>
              <w:tc>
                <w:tcPr>
                  <w:tcW w:w="623" w:type="pct"/>
                  <w:tcBorders>
                    <w:bottom w:val="single" w:sz="4" w:space="0" w:color="auto"/>
                  </w:tcBorders>
                  <w:shd w:val="clear" w:color="auto" w:fill="D9D9D9"/>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20</w:t>
                  </w:r>
                </w:p>
              </w:tc>
              <w:tc>
                <w:tcPr>
                  <w:tcW w:w="557" w:type="pct"/>
                  <w:tcBorders>
                    <w:bottom w:val="single" w:sz="4" w:space="0" w:color="auto"/>
                  </w:tcBorders>
                  <w:shd w:val="clear" w:color="auto" w:fill="D9D9D9"/>
                  <w:vAlign w:val="center"/>
                </w:tcPr>
                <w:p w:rsidR="00B31ED1" w:rsidRPr="00262D09" w:rsidRDefault="00B31ED1" w:rsidP="00C3410B">
                  <w:pPr>
                    <w:jc w:val="center"/>
                    <w:rPr>
                      <w:rFonts w:ascii="Times New Roman" w:hAnsi="Times New Roman"/>
                      <w:b/>
                      <w:bCs/>
                      <w:sz w:val="26"/>
                      <w:szCs w:val="26"/>
                    </w:rPr>
                  </w:pPr>
                </w:p>
              </w:tc>
            </w:tr>
            <w:tr w:rsidR="00262D09" w:rsidRPr="00262D09" w:rsidTr="00C3410B">
              <w:tc>
                <w:tcPr>
                  <w:tcW w:w="346" w:type="pct"/>
                  <w:tcBorders>
                    <w:bottom w:val="nil"/>
                  </w:tcBorders>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p>
              </w:tc>
              <w:tc>
                <w:tcPr>
                  <w:tcW w:w="3474" w:type="pct"/>
                  <w:tcBorders>
                    <w:bottom w:val="nil"/>
                  </w:tcBorders>
                  <w:tcMar>
                    <w:top w:w="15" w:type="dxa"/>
                    <w:left w:w="150" w:type="dxa"/>
                    <w:bottom w:w="15" w:type="dxa"/>
                    <w:right w:w="15" w:type="dxa"/>
                  </w:tcMar>
                  <w:vAlign w:val="center"/>
                  <w:hideMark/>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Chức vụ</w:t>
                  </w:r>
                </w:p>
              </w:tc>
              <w:tc>
                <w:tcPr>
                  <w:tcW w:w="623" w:type="pct"/>
                  <w:tcBorders>
                    <w:bottom w:val="nil"/>
                  </w:tcBorders>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p>
              </w:tc>
              <w:tc>
                <w:tcPr>
                  <w:tcW w:w="557" w:type="pct"/>
                  <w:tcBorders>
                    <w:bottom w:val="nil"/>
                  </w:tcBorders>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Borders>
                    <w:top w:val="nil"/>
                  </w:tcBorders>
                  <w:tcMar>
                    <w:top w:w="15" w:type="dxa"/>
                    <w:left w:w="225" w:type="dxa"/>
                    <w:bottom w:w="15" w:type="dxa"/>
                    <w:right w:w="15" w:type="dxa"/>
                  </w:tcMar>
                  <w:vAlign w:val="center"/>
                  <w:hideMark/>
                </w:tcPr>
                <w:p w:rsidR="00B31ED1" w:rsidRPr="00262D09" w:rsidRDefault="00B31ED1" w:rsidP="00C3410B">
                  <w:pPr>
                    <w:ind w:left="-103"/>
                    <w:jc w:val="center"/>
                    <w:rPr>
                      <w:rFonts w:ascii="Times New Roman" w:hAnsi="Times New Roman"/>
                      <w:sz w:val="26"/>
                      <w:szCs w:val="26"/>
                    </w:rPr>
                  </w:pPr>
                  <w:r w:rsidRPr="00262D09">
                    <w:rPr>
                      <w:rFonts w:ascii="Times New Roman" w:hAnsi="Times New Roman"/>
                      <w:bCs/>
                      <w:sz w:val="26"/>
                      <w:szCs w:val="26"/>
                    </w:rPr>
                    <w:t>12</w:t>
                  </w:r>
                </w:p>
              </w:tc>
              <w:tc>
                <w:tcPr>
                  <w:tcW w:w="3474" w:type="pct"/>
                  <w:tcBorders>
                    <w:top w:val="nil"/>
                  </w:tcBorders>
                  <w:tcMar>
                    <w:top w:w="15" w:type="dxa"/>
                    <w:left w:w="450" w:type="dxa"/>
                    <w:bottom w:w="15" w:type="dxa"/>
                    <w:right w:w="15" w:type="dxa"/>
                  </w:tcMar>
                  <w:vAlign w:val="center"/>
                  <w:hideMark/>
                </w:tcPr>
                <w:p w:rsidR="00B31ED1" w:rsidRPr="00262D09" w:rsidRDefault="00B31ED1" w:rsidP="00B31ED1">
                  <w:pPr>
                    <w:numPr>
                      <w:ilvl w:val="0"/>
                      <w:numId w:val="1"/>
                    </w:numPr>
                    <w:ind w:left="-323" w:firstLine="0"/>
                    <w:rPr>
                      <w:rFonts w:ascii="Times New Roman" w:hAnsi="Times New Roman"/>
                      <w:sz w:val="26"/>
                      <w:szCs w:val="26"/>
                    </w:rPr>
                  </w:pPr>
                  <w:r w:rsidRPr="00262D09">
                    <w:rPr>
                      <w:rFonts w:ascii="Times New Roman" w:hAnsi="Times New Roman"/>
                      <w:sz w:val="26"/>
                      <w:szCs w:val="26"/>
                    </w:rPr>
                    <w:t>Lớp trưởng, Lớp phó, Bí thư, Phó Bí thư, Chi hội trưởng/phó HSV, Ban thư ký HSV, UV BCH Đoàn - Hội, Ban tự quản KTX, Đội trưởng/phó hoặc chủ nhiệm/phó chủ nhiệm các CLB-đội nhóm, Trưởng phòng KTX.</w:t>
                  </w:r>
                </w:p>
                <w:p w:rsidR="00B31ED1" w:rsidRPr="00262D09" w:rsidRDefault="00B31ED1" w:rsidP="00B31ED1">
                  <w:pPr>
                    <w:numPr>
                      <w:ilvl w:val="0"/>
                      <w:numId w:val="1"/>
                    </w:numPr>
                    <w:ind w:left="-323" w:firstLine="0"/>
                    <w:rPr>
                      <w:rFonts w:ascii="Times New Roman" w:hAnsi="Times New Roman"/>
                      <w:sz w:val="26"/>
                      <w:szCs w:val="26"/>
                    </w:rPr>
                  </w:pPr>
                  <w:r w:rsidRPr="00262D09">
                    <w:rPr>
                      <w:rFonts w:ascii="Times New Roman" w:hAnsi="Times New Roman"/>
                      <w:bCs/>
                      <w:sz w:val="26"/>
                      <w:szCs w:val="26"/>
                    </w:rPr>
                    <w:t>Mức độ hoàn thành nhiệm vụ (Không hoàn thành: 0 đ; hoàn thành: 4 đ; hoàn thành tốt: 7 đ; hoàn thành xuất sắc: 10 đ).</w:t>
                  </w:r>
                </w:p>
              </w:tc>
              <w:tc>
                <w:tcPr>
                  <w:tcW w:w="623" w:type="pct"/>
                  <w:tcBorders>
                    <w:top w:val="nil"/>
                  </w:tcBorders>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r w:rsidRPr="00262D09">
                    <w:rPr>
                      <w:rFonts w:ascii="Times New Roman" w:hAnsi="Times New Roman"/>
                      <w:sz w:val="26"/>
                      <w:szCs w:val="26"/>
                    </w:rPr>
                    <w:t>10</w:t>
                  </w:r>
                </w:p>
              </w:tc>
              <w:tc>
                <w:tcPr>
                  <w:tcW w:w="557" w:type="pct"/>
                  <w:tcBorders>
                    <w:top w:val="nil"/>
                  </w:tcBorders>
                  <w:tcMar>
                    <w:top w:w="15" w:type="dxa"/>
                    <w:left w:w="225" w:type="dxa"/>
                    <w:bottom w:w="15" w:type="dxa"/>
                    <w:right w:w="15" w:type="dxa"/>
                  </w:tcMar>
                  <w:vAlign w:val="center"/>
                  <w:hideMark/>
                </w:tcPr>
                <w:p w:rsidR="00B31ED1" w:rsidRPr="00262D09" w:rsidRDefault="00B31ED1" w:rsidP="00C3410B">
                  <w:pPr>
                    <w:jc w:val="center"/>
                    <w:rPr>
                      <w:rFonts w:ascii="Times New Roman" w:hAnsi="Times New Roman"/>
                      <w:sz w:val="26"/>
                      <w:szCs w:val="26"/>
                    </w:rPr>
                  </w:pPr>
                </w:p>
              </w:tc>
            </w:tr>
            <w:tr w:rsidR="00262D09" w:rsidRPr="00262D09" w:rsidTr="00C3410B">
              <w:tc>
                <w:tcPr>
                  <w:tcW w:w="346"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13</w:t>
                  </w:r>
                </w:p>
              </w:tc>
              <w:tc>
                <w:tcPr>
                  <w:tcW w:w="3474" w:type="pct"/>
                  <w:tcMar>
                    <w:top w:w="15" w:type="dxa"/>
                    <w:left w:w="150" w:type="dxa"/>
                    <w:bottom w:w="15" w:type="dxa"/>
                    <w:right w:w="15" w:type="dxa"/>
                  </w:tcMar>
                  <w:vAlign w:val="center"/>
                </w:tcPr>
                <w:p w:rsidR="00B31ED1" w:rsidRPr="00262D09" w:rsidRDefault="00B31ED1" w:rsidP="00C3410B">
                  <w:pPr>
                    <w:tabs>
                      <w:tab w:val="left" w:pos="426"/>
                    </w:tabs>
                    <w:ind w:left="52"/>
                    <w:jc w:val="both"/>
                    <w:rPr>
                      <w:rFonts w:ascii="Times New Roman" w:hAnsi="Times New Roman"/>
                      <w:sz w:val="26"/>
                      <w:szCs w:val="26"/>
                      <w:lang w:eastAsia="vi-VN"/>
                    </w:rPr>
                  </w:pPr>
                  <w:r w:rsidRPr="00262D09">
                    <w:rPr>
                      <w:rFonts w:ascii="Times New Roman" w:hAnsi="Times New Roman"/>
                      <w:sz w:val="26"/>
                      <w:szCs w:val="26"/>
                      <w:lang w:val="vi-VN" w:eastAsia="vi-VN"/>
                    </w:rPr>
                    <w:t>Hỗ trợ và tham gia tích cực vào các hoạt động chung của lớp, khoa và Nhà trường</w:t>
                  </w:r>
                </w:p>
              </w:tc>
              <w:tc>
                <w:tcPr>
                  <w:tcW w:w="623"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15</w:t>
                  </w: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14</w:t>
                  </w:r>
                </w:p>
              </w:tc>
              <w:tc>
                <w:tcPr>
                  <w:tcW w:w="3474" w:type="pct"/>
                  <w:tcMar>
                    <w:top w:w="15" w:type="dxa"/>
                    <w:left w:w="150" w:type="dxa"/>
                    <w:bottom w:w="15" w:type="dxa"/>
                    <w:right w:w="15" w:type="dxa"/>
                  </w:tcMar>
                  <w:vAlign w:val="center"/>
                  <w:hideMark/>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 xml:space="preserve">Sinh viên có giấy khen các cấp trong và ngoài nhà trường </w:t>
                  </w:r>
                </w:p>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(5 đ/ giấy khen)</w:t>
                  </w:r>
                </w:p>
              </w:tc>
              <w:tc>
                <w:tcPr>
                  <w:tcW w:w="623"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20</w:t>
                  </w:r>
                </w:p>
              </w:tc>
              <w:tc>
                <w:tcPr>
                  <w:tcW w:w="557"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15</w:t>
                  </w:r>
                </w:p>
              </w:tc>
              <w:tc>
                <w:tcPr>
                  <w:tcW w:w="3474" w:type="pct"/>
                  <w:tcMar>
                    <w:top w:w="15" w:type="dxa"/>
                    <w:left w:w="150" w:type="dxa"/>
                    <w:bottom w:w="15" w:type="dxa"/>
                    <w:right w:w="15" w:type="dxa"/>
                  </w:tcMar>
                  <w:vAlign w:val="center"/>
                  <w:hideMark/>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 xml:space="preserve">Sinh viên được kết nạp Đảng, được công nhận cảm tình Đảng hoặc Đoàn viên ưu tú </w:t>
                  </w:r>
                </w:p>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(5 đ/ nội dung)</w:t>
                  </w:r>
                </w:p>
              </w:tc>
              <w:tc>
                <w:tcPr>
                  <w:tcW w:w="623"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10</w:t>
                  </w:r>
                </w:p>
              </w:tc>
              <w:tc>
                <w:tcPr>
                  <w:tcW w:w="557"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16</w:t>
                  </w:r>
                </w:p>
              </w:tc>
              <w:tc>
                <w:tcPr>
                  <w:tcW w:w="3474" w:type="pct"/>
                  <w:tcMar>
                    <w:top w:w="15" w:type="dxa"/>
                    <w:left w:w="150" w:type="dxa"/>
                    <w:bottom w:w="15" w:type="dxa"/>
                    <w:right w:w="15" w:type="dxa"/>
                  </w:tcMar>
                  <w:vAlign w:val="center"/>
                  <w:hideMark/>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Cá nhân SV đạt danh hiệu thi đua học kỳ</w:t>
                  </w:r>
                </w:p>
              </w:tc>
              <w:tc>
                <w:tcPr>
                  <w:tcW w:w="623"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5</w:t>
                  </w:r>
                </w:p>
              </w:tc>
              <w:tc>
                <w:tcPr>
                  <w:tcW w:w="557" w:type="pct"/>
                  <w:tcMar>
                    <w:top w:w="15" w:type="dxa"/>
                    <w:left w:w="150" w:type="dxa"/>
                    <w:bottom w:w="15" w:type="dxa"/>
                    <w:right w:w="15" w:type="dxa"/>
                  </w:tcMar>
                  <w:vAlign w:val="center"/>
                  <w:hideMark/>
                </w:tcPr>
                <w:p w:rsidR="00B31ED1" w:rsidRPr="00262D09" w:rsidRDefault="00B31ED1" w:rsidP="00C3410B">
                  <w:pPr>
                    <w:jc w:val="center"/>
                    <w:rPr>
                      <w:rFonts w:ascii="Times New Roman" w:hAnsi="Times New Roman"/>
                      <w:bCs/>
                      <w:sz w:val="26"/>
                      <w:szCs w:val="26"/>
                    </w:rPr>
                  </w:pPr>
                </w:p>
              </w:tc>
            </w:tr>
            <w:tr w:rsidR="00262D09" w:rsidRPr="00262D09" w:rsidTr="00C3410B">
              <w:tc>
                <w:tcPr>
                  <w:tcW w:w="346"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17</w:t>
                  </w:r>
                </w:p>
              </w:tc>
              <w:tc>
                <w:tcPr>
                  <w:tcW w:w="3474" w:type="pct"/>
                  <w:tcMar>
                    <w:top w:w="15" w:type="dxa"/>
                    <w:left w:w="150" w:type="dxa"/>
                    <w:bottom w:w="15" w:type="dxa"/>
                    <w:right w:w="15" w:type="dxa"/>
                  </w:tcMar>
                  <w:vAlign w:val="center"/>
                </w:tcPr>
                <w:p w:rsidR="00B31ED1" w:rsidRPr="00262D09" w:rsidRDefault="00B31ED1" w:rsidP="00C3410B">
                  <w:pPr>
                    <w:rPr>
                      <w:rFonts w:ascii="Times New Roman" w:hAnsi="Times New Roman"/>
                      <w:bCs/>
                      <w:sz w:val="26"/>
                      <w:szCs w:val="26"/>
                    </w:rPr>
                  </w:pPr>
                  <w:r w:rsidRPr="00262D09">
                    <w:rPr>
                      <w:rFonts w:ascii="Times New Roman" w:hAnsi="Times New Roman"/>
                      <w:bCs/>
                      <w:sz w:val="26"/>
                      <w:szCs w:val="26"/>
                    </w:rPr>
                    <w:t>SV có công trình nghiên cứu được nghiệm thu, sáng kiến được công nhận. (5 đ/ nội dung)</w:t>
                  </w:r>
                </w:p>
              </w:tc>
              <w:tc>
                <w:tcPr>
                  <w:tcW w:w="623"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r w:rsidRPr="00262D09">
                    <w:rPr>
                      <w:rFonts w:ascii="Times New Roman" w:hAnsi="Times New Roman"/>
                      <w:bCs/>
                      <w:sz w:val="26"/>
                      <w:szCs w:val="26"/>
                    </w:rPr>
                    <w:t>20</w:t>
                  </w:r>
                </w:p>
              </w:tc>
              <w:tc>
                <w:tcPr>
                  <w:tcW w:w="557" w:type="pct"/>
                  <w:tcMar>
                    <w:top w:w="15" w:type="dxa"/>
                    <w:left w:w="150" w:type="dxa"/>
                    <w:bottom w:w="15" w:type="dxa"/>
                    <w:right w:w="15" w:type="dxa"/>
                  </w:tcMar>
                  <w:vAlign w:val="center"/>
                </w:tcPr>
                <w:p w:rsidR="00B31ED1" w:rsidRPr="00262D09" w:rsidRDefault="00B31ED1" w:rsidP="00C3410B">
                  <w:pPr>
                    <w:jc w:val="center"/>
                    <w:rPr>
                      <w:rFonts w:ascii="Times New Roman" w:hAnsi="Times New Roman"/>
                      <w:bCs/>
                      <w:sz w:val="26"/>
                      <w:szCs w:val="26"/>
                    </w:rPr>
                  </w:pPr>
                </w:p>
              </w:tc>
            </w:tr>
            <w:tr w:rsidR="00262D09" w:rsidRPr="00262D09" w:rsidTr="00C3410B">
              <w:tc>
                <w:tcPr>
                  <w:tcW w:w="5000" w:type="pct"/>
                  <w:gridSpan w:val="4"/>
                  <w:shd w:val="clear" w:color="auto" w:fill="D3B71F"/>
                  <w:vAlign w:val="center"/>
                  <w:hideMark/>
                </w:tcPr>
                <w:p w:rsidR="00B31ED1" w:rsidRPr="00262D09" w:rsidRDefault="00B31ED1" w:rsidP="00C3410B">
                  <w:pPr>
                    <w:jc w:val="center"/>
                    <w:rPr>
                      <w:rFonts w:ascii="Times New Roman" w:hAnsi="Times New Roman"/>
                      <w:b/>
                      <w:bCs/>
                      <w:sz w:val="26"/>
                      <w:szCs w:val="26"/>
                    </w:rPr>
                  </w:pPr>
                  <w:r w:rsidRPr="00262D09">
                    <w:rPr>
                      <w:rFonts w:ascii="Times New Roman" w:hAnsi="Times New Roman"/>
                      <w:b/>
                      <w:bCs/>
                      <w:sz w:val="26"/>
                      <w:szCs w:val="26"/>
                    </w:rPr>
                    <w:t>Tổng điểm:  100 điểm</w:t>
                  </w:r>
                </w:p>
              </w:tc>
            </w:tr>
          </w:tbl>
          <w:p w:rsidR="00B31ED1" w:rsidRPr="00262D09" w:rsidRDefault="00B31ED1" w:rsidP="00B31ED1">
            <w:pPr>
              <w:rPr>
                <w:rFonts w:ascii="Times New Roman" w:hAnsi="Times New Roman"/>
                <w:sz w:val="26"/>
                <w:szCs w:val="26"/>
              </w:rPr>
            </w:pPr>
          </w:p>
          <w:p w:rsidR="00B31ED1" w:rsidRPr="00262D09" w:rsidRDefault="00B31ED1" w:rsidP="00C3410B">
            <w:pPr>
              <w:jc w:val="center"/>
              <w:rPr>
                <w:rFonts w:ascii="Times New Roman" w:hAnsi="Times New Roman"/>
                <w:bCs/>
                <w:sz w:val="26"/>
                <w:szCs w:val="26"/>
              </w:rPr>
            </w:pPr>
          </w:p>
        </w:tc>
      </w:tr>
    </w:tbl>
    <w:p w:rsidR="00120AA1" w:rsidRDefault="00120AA1"/>
    <w:sectPr w:rsidR="00120AA1" w:rsidSect="00C85691">
      <w:pgSz w:w="11907" w:h="16840" w:code="9"/>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6397"/>
    <w:multiLevelType w:val="hybridMultilevel"/>
    <w:tmpl w:val="5846CBC2"/>
    <w:lvl w:ilvl="0" w:tplc="C5307F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456DA6"/>
    <w:multiLevelType w:val="hybridMultilevel"/>
    <w:tmpl w:val="0C6CED7E"/>
    <w:lvl w:ilvl="0" w:tplc="8C8C7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D1"/>
    <w:rsid w:val="00120AA1"/>
    <w:rsid w:val="00262D09"/>
    <w:rsid w:val="009B246B"/>
    <w:rsid w:val="00AD1AA6"/>
    <w:rsid w:val="00B31ED1"/>
    <w:rsid w:val="00C85691"/>
    <w:rsid w:val="00FE07EB"/>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ED1"/>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D1"/>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ED1"/>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D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cths3</dc:creator>
  <cp:lastModifiedBy>Thuy</cp:lastModifiedBy>
  <cp:revision>2</cp:revision>
  <dcterms:created xsi:type="dcterms:W3CDTF">2019-09-13T07:01:00Z</dcterms:created>
  <dcterms:modified xsi:type="dcterms:W3CDTF">2019-09-13T07:01:00Z</dcterms:modified>
</cp:coreProperties>
</file>